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B0A" w:rsidRPr="001E5B0A" w:rsidRDefault="00BE3153">
      <w:pPr>
        <w:rPr>
          <w:b/>
          <w:sz w:val="32"/>
          <w:szCs w:val="32"/>
        </w:rPr>
      </w:pPr>
      <w:r>
        <w:rPr>
          <w:b/>
          <w:sz w:val="32"/>
          <w:szCs w:val="32"/>
        </w:rPr>
        <w:t>KAL</w:t>
      </w:r>
      <w:r w:rsidR="001E5B0A" w:rsidRPr="001E5B0A">
        <w:rPr>
          <w:b/>
          <w:sz w:val="32"/>
          <w:szCs w:val="32"/>
        </w:rPr>
        <w:t xml:space="preserve"> School Swimming Service</w:t>
      </w:r>
    </w:p>
    <w:p w:rsidR="002A1D47" w:rsidRPr="001E5B0A" w:rsidRDefault="002A1D47">
      <w:pPr>
        <w:rPr>
          <w:b/>
          <w:sz w:val="32"/>
          <w:szCs w:val="32"/>
        </w:rPr>
      </w:pPr>
      <w:r w:rsidRPr="001E5B0A">
        <w:rPr>
          <w:b/>
          <w:sz w:val="32"/>
          <w:szCs w:val="32"/>
        </w:rPr>
        <w:t xml:space="preserve">Statistics for the Year 6 </w:t>
      </w:r>
      <w:r w:rsidR="009E42A5">
        <w:rPr>
          <w:b/>
          <w:sz w:val="32"/>
          <w:szCs w:val="32"/>
        </w:rPr>
        <w:t>–</w:t>
      </w:r>
      <w:r w:rsidR="007E6D1E" w:rsidRPr="001E5B0A">
        <w:rPr>
          <w:b/>
          <w:sz w:val="32"/>
          <w:szCs w:val="32"/>
        </w:rPr>
        <w:t xml:space="preserve"> </w:t>
      </w:r>
      <w:r w:rsidR="00BE3153">
        <w:rPr>
          <w:b/>
          <w:sz w:val="32"/>
          <w:szCs w:val="32"/>
        </w:rPr>
        <w:t>20</w:t>
      </w:r>
      <w:r w:rsidR="009E42A5">
        <w:rPr>
          <w:b/>
          <w:sz w:val="32"/>
          <w:szCs w:val="32"/>
        </w:rPr>
        <w:t>18/1</w:t>
      </w:r>
      <w:r w:rsidR="00BE3153">
        <w:rPr>
          <w:b/>
          <w:sz w:val="32"/>
          <w:szCs w:val="32"/>
        </w:rPr>
        <w:t>9</w:t>
      </w:r>
      <w:r w:rsidRPr="001E5B0A">
        <w:rPr>
          <w:b/>
          <w:sz w:val="32"/>
          <w:szCs w:val="32"/>
        </w:rPr>
        <w:t xml:space="preserve">  </w:t>
      </w:r>
      <w:r w:rsidRPr="001E5B0A">
        <w:rPr>
          <w:sz w:val="32"/>
          <w:szCs w:val="32"/>
        </w:rPr>
        <w:t xml:space="preserve">- </w:t>
      </w:r>
      <w:r w:rsidR="007E6D1E" w:rsidRPr="001E5B0A">
        <w:rPr>
          <w:sz w:val="32"/>
          <w:szCs w:val="32"/>
        </w:rPr>
        <w:t xml:space="preserve"> </w:t>
      </w:r>
      <w:r w:rsidR="009E42A5">
        <w:rPr>
          <w:sz w:val="32"/>
          <w:szCs w:val="32"/>
        </w:rPr>
        <w:t>(Year of Statistics  __2017/2018</w:t>
      </w:r>
      <w:r w:rsidRPr="001E5B0A">
        <w:rPr>
          <w:sz w:val="32"/>
          <w:szCs w:val="32"/>
        </w:rPr>
        <w:t>_____</w:t>
      </w:r>
      <w:r w:rsidR="007E6D1E" w:rsidRPr="001E5B0A">
        <w:rPr>
          <w:sz w:val="32"/>
          <w:szCs w:val="32"/>
        </w:rPr>
        <w:t xml:space="preserve"> </w:t>
      </w:r>
      <w:r w:rsidRPr="001E5B0A">
        <w:rPr>
          <w:sz w:val="32"/>
          <w:szCs w:val="32"/>
        </w:rPr>
        <w:t>)</w:t>
      </w:r>
    </w:p>
    <w:p w:rsidR="002A1D47" w:rsidRPr="001E5B0A" w:rsidRDefault="002A1D47">
      <w:pPr>
        <w:rPr>
          <w:sz w:val="20"/>
          <w:szCs w:val="20"/>
        </w:rPr>
      </w:pPr>
    </w:p>
    <w:p w:rsidR="002A1D47" w:rsidRDefault="002A1D47">
      <w:pPr>
        <w:rPr>
          <w:b/>
          <w:sz w:val="32"/>
          <w:szCs w:val="32"/>
        </w:rPr>
      </w:pPr>
      <w:r w:rsidRPr="007E6D1E">
        <w:rPr>
          <w:b/>
          <w:sz w:val="32"/>
          <w:szCs w:val="32"/>
        </w:rPr>
        <w:t>Name of School</w:t>
      </w:r>
      <w:r w:rsidR="009E42A5">
        <w:rPr>
          <w:sz w:val="32"/>
          <w:szCs w:val="32"/>
        </w:rPr>
        <w:t xml:space="preserve"> _</w:t>
      </w:r>
      <w:r w:rsidR="00D55E05">
        <w:rPr>
          <w:sz w:val="32"/>
          <w:szCs w:val="32"/>
        </w:rPr>
        <w:t>Lepton</w:t>
      </w:r>
      <w:r>
        <w:rPr>
          <w:sz w:val="32"/>
          <w:szCs w:val="32"/>
        </w:rPr>
        <w:t xml:space="preserve">      </w:t>
      </w:r>
    </w:p>
    <w:p w:rsidR="009E42A5" w:rsidRPr="001E5B0A" w:rsidRDefault="009E42A5">
      <w:pPr>
        <w:rPr>
          <w:sz w:val="20"/>
          <w:szCs w:val="20"/>
        </w:rPr>
      </w:pPr>
    </w:p>
    <w:p w:rsidR="002A1D47" w:rsidRPr="002A1D47" w:rsidRDefault="002A1D47">
      <w:pPr>
        <w:rPr>
          <w:sz w:val="32"/>
          <w:szCs w:val="32"/>
        </w:rPr>
      </w:pPr>
      <w:r w:rsidRPr="007E6D1E">
        <w:rPr>
          <w:b/>
          <w:sz w:val="32"/>
          <w:szCs w:val="32"/>
        </w:rPr>
        <w:t xml:space="preserve">Pool attended   </w:t>
      </w:r>
      <w:r w:rsidR="009E42A5">
        <w:rPr>
          <w:sz w:val="32"/>
          <w:szCs w:val="32"/>
        </w:rPr>
        <w:t xml:space="preserve">     _Almondbury_______</w:t>
      </w:r>
      <w:r>
        <w:rPr>
          <w:sz w:val="32"/>
          <w:szCs w:val="32"/>
        </w:rPr>
        <w:t xml:space="preserve">_    </w:t>
      </w:r>
      <w:r w:rsidRPr="007E6D1E">
        <w:rPr>
          <w:b/>
          <w:sz w:val="32"/>
          <w:szCs w:val="32"/>
        </w:rPr>
        <w:t>Swimming Staff</w:t>
      </w:r>
      <w:r w:rsidR="009E42A5">
        <w:rPr>
          <w:sz w:val="32"/>
          <w:szCs w:val="32"/>
        </w:rPr>
        <w:t xml:space="preserve">   June Wood</w:t>
      </w:r>
    </w:p>
    <w:p w:rsidR="002A1D47" w:rsidRPr="001E5B0A" w:rsidRDefault="002A1D47">
      <w:pPr>
        <w:rPr>
          <w:sz w:val="20"/>
          <w:szCs w:val="20"/>
        </w:rPr>
      </w:pPr>
    </w:p>
    <w:p w:rsidR="00357A14" w:rsidRPr="007E6D1E" w:rsidRDefault="002A1D47">
      <w:pPr>
        <w:rPr>
          <w:sz w:val="24"/>
          <w:szCs w:val="24"/>
        </w:rPr>
      </w:pPr>
      <w:r w:rsidRPr="007E6D1E">
        <w:rPr>
          <w:sz w:val="24"/>
          <w:szCs w:val="24"/>
        </w:rPr>
        <w:t xml:space="preserve">To assist you in your requirement to complete the “Evidencing the impact of your </w:t>
      </w:r>
      <w:r w:rsidR="00357A14" w:rsidRPr="007E6D1E">
        <w:rPr>
          <w:sz w:val="24"/>
          <w:szCs w:val="24"/>
        </w:rPr>
        <w:t xml:space="preserve">Primary PE and Sport Premium – Website Reporting Tool” </w:t>
      </w:r>
    </w:p>
    <w:p w:rsidR="002A1D47" w:rsidRDefault="002A1D47">
      <w:pPr>
        <w:rPr>
          <w:sz w:val="24"/>
          <w:szCs w:val="24"/>
        </w:rPr>
      </w:pPr>
      <w:r w:rsidRPr="007E6D1E">
        <w:rPr>
          <w:sz w:val="24"/>
          <w:szCs w:val="24"/>
        </w:rPr>
        <w:t>Please see below your statis</w:t>
      </w:r>
      <w:r w:rsidR="001E5B0A">
        <w:rPr>
          <w:sz w:val="24"/>
          <w:szCs w:val="24"/>
        </w:rPr>
        <w:t>tics for your Year 6 pupils for</w:t>
      </w:r>
      <w:r w:rsidRPr="007E6D1E">
        <w:rPr>
          <w:sz w:val="24"/>
          <w:szCs w:val="24"/>
        </w:rPr>
        <w:t xml:space="preserve"> 2017 – You will appreciate that some schools have a target year of Year 3 or Year 4 so could be significantly out of date ie pupils who have learnt to swim since or pupils who just achieved the attainment target but have not been in a pool since</w:t>
      </w:r>
      <w:r w:rsidR="001E5B0A">
        <w:rPr>
          <w:sz w:val="24"/>
          <w:szCs w:val="24"/>
        </w:rPr>
        <w:t xml:space="preserve"> and as they have left your school difficult to determine this year – this will be the same nationally but something to consider for the future.</w:t>
      </w:r>
    </w:p>
    <w:p w:rsidR="007E6D1E" w:rsidRPr="007E6D1E" w:rsidRDefault="007E6D1E">
      <w:pPr>
        <w:rPr>
          <w:sz w:val="16"/>
          <w:szCs w:val="16"/>
        </w:rPr>
      </w:pPr>
    </w:p>
    <w:p w:rsidR="002A1D47" w:rsidRPr="007E6D1E" w:rsidRDefault="002A1D47">
      <w:pPr>
        <w:rPr>
          <w:sz w:val="4"/>
          <w:szCs w:val="4"/>
        </w:rPr>
      </w:pPr>
    </w:p>
    <w:tbl>
      <w:tblPr>
        <w:tblW w:w="13652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6"/>
        <w:gridCol w:w="3686"/>
      </w:tblGrid>
      <w:tr w:rsidR="002A1D47" w:rsidTr="001E5B0A">
        <w:trPr>
          <w:trHeight w:val="341"/>
          <w:jc w:val="center"/>
        </w:trPr>
        <w:tc>
          <w:tcPr>
            <w:tcW w:w="9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 w:rsidP="002A1D47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Meeting national curriculum requirements for swimming and water safety</w:t>
            </w:r>
          </w:p>
        </w:tc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Please complete all of the below:</w:t>
            </w:r>
          </w:p>
        </w:tc>
      </w:tr>
      <w:tr w:rsidR="002A1D47" w:rsidTr="001E5B0A">
        <w:trPr>
          <w:trHeight w:val="937"/>
          <w:jc w:val="center"/>
        </w:trPr>
        <w:tc>
          <w:tcPr>
            <w:tcW w:w="9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23" w:line="232" w:lineRule="auto"/>
              <w:ind w:left="70" w:right="8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</w:rPr>
              <w:t xml:space="preserve">competently, </w:t>
            </w:r>
            <w:r>
              <w:rPr>
                <w:color w:val="231F20"/>
                <w:sz w:val="26"/>
              </w:rPr>
              <w:t>confidently and proficiently over a distance of at least 25 metres when they left your primary school at the end of last academic year?</w:t>
            </w:r>
          </w:p>
        </w:tc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%</w:t>
            </w:r>
            <w:r w:rsidR="00D55E05">
              <w:rPr>
                <w:color w:val="231F20"/>
                <w:sz w:val="26"/>
              </w:rPr>
              <w:t xml:space="preserve"> 91.43</w:t>
            </w:r>
          </w:p>
        </w:tc>
      </w:tr>
      <w:tr w:rsidR="002A1D47" w:rsidTr="001E5B0A">
        <w:trPr>
          <w:trHeight w:val="1090"/>
          <w:jc w:val="center"/>
        </w:trPr>
        <w:tc>
          <w:tcPr>
            <w:tcW w:w="9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23" w:line="232" w:lineRule="auto"/>
              <w:ind w:left="70" w:right="591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</w:rPr>
              <w:t xml:space="preserve">strokes </w:t>
            </w:r>
            <w:r>
              <w:rPr>
                <w:color w:val="231F20"/>
                <w:sz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</w:rPr>
              <w:t xml:space="preserve">backstroke </w:t>
            </w:r>
            <w:r>
              <w:rPr>
                <w:color w:val="231F20"/>
                <w:sz w:val="26"/>
              </w:rPr>
              <w:t>and breaststroke] when they left your primary school at the end of last academic year?</w:t>
            </w:r>
          </w:p>
        </w:tc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%</w:t>
            </w:r>
            <w:r w:rsidR="00D55E05">
              <w:rPr>
                <w:color w:val="231F20"/>
                <w:sz w:val="26"/>
              </w:rPr>
              <w:t xml:space="preserve"> 88.2</w:t>
            </w:r>
          </w:p>
        </w:tc>
      </w:tr>
      <w:tr w:rsidR="002A1D47" w:rsidTr="001E5B0A">
        <w:trPr>
          <w:trHeight w:val="1022"/>
          <w:jc w:val="center"/>
        </w:trPr>
        <w:tc>
          <w:tcPr>
            <w:tcW w:w="9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Pr="001E5B0A" w:rsidRDefault="002A1D47" w:rsidP="001E5B0A">
            <w:pPr>
              <w:pStyle w:val="TableParagraph"/>
              <w:spacing w:before="23" w:line="232" w:lineRule="auto"/>
              <w:ind w:left="70" w:right="517"/>
              <w:rPr>
                <w:sz w:val="26"/>
              </w:rPr>
            </w:pPr>
            <w:r>
              <w:rPr>
                <w:color w:val="231F20"/>
                <w:sz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</w:rPr>
              <w:t xml:space="preserve">Year </w:t>
            </w:r>
            <w:r>
              <w:rPr>
                <w:color w:val="231F20"/>
                <w:sz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</w:rPr>
              <w:t xml:space="preserve">safe </w:t>
            </w:r>
            <w:r>
              <w:rPr>
                <w:color w:val="231F20"/>
                <w:sz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Pr="001E5B0A" w:rsidRDefault="002A1D47" w:rsidP="001E5B0A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%</w:t>
            </w:r>
            <w:r w:rsidR="00831803">
              <w:rPr>
                <w:color w:val="231F20"/>
                <w:sz w:val="26"/>
              </w:rPr>
              <w:t xml:space="preserve"> </w:t>
            </w:r>
            <w:r w:rsidR="00D55E05">
              <w:rPr>
                <w:color w:val="231F20"/>
                <w:sz w:val="26"/>
              </w:rPr>
              <w:t>71.42</w:t>
            </w:r>
            <w:bookmarkStart w:id="0" w:name="_GoBack"/>
            <w:bookmarkEnd w:id="0"/>
          </w:p>
        </w:tc>
      </w:tr>
      <w:tr w:rsidR="002A1D47" w:rsidTr="001E5B0A">
        <w:trPr>
          <w:trHeight w:val="1039"/>
          <w:jc w:val="center"/>
        </w:trPr>
        <w:tc>
          <w:tcPr>
            <w:tcW w:w="99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23" w:line="232" w:lineRule="auto"/>
              <w:ind w:left="70" w:right="273"/>
              <w:jc w:val="both"/>
              <w:rPr>
                <w:sz w:val="26"/>
              </w:rPr>
            </w:pPr>
            <w:r>
              <w:rPr>
                <w:color w:val="231F20"/>
                <w:sz w:val="26"/>
              </w:rPr>
              <w:t>Schools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can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choose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use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the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Primary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and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Sport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Premium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to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provide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additional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>provision</w:t>
            </w:r>
            <w:r>
              <w:rPr>
                <w:color w:val="231F20"/>
                <w:spacing w:val="-4"/>
                <w:sz w:val="26"/>
              </w:rPr>
              <w:t xml:space="preserve"> </w:t>
            </w:r>
            <w:r>
              <w:rPr>
                <w:color w:val="231F20"/>
                <w:spacing w:val="-3"/>
                <w:sz w:val="26"/>
              </w:rPr>
              <w:t>for</w:t>
            </w:r>
            <w:r>
              <w:rPr>
                <w:color w:val="231F20"/>
                <w:spacing w:val="-5"/>
                <w:sz w:val="26"/>
              </w:rPr>
              <w:t xml:space="preserve"> </w:t>
            </w:r>
            <w:r>
              <w:rPr>
                <w:color w:val="231F20"/>
                <w:sz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</w:rPr>
              <w:t xml:space="preserve">for </w:t>
            </w:r>
            <w:r>
              <w:rPr>
                <w:color w:val="231F20"/>
                <w:sz w:val="26"/>
              </w:rPr>
              <w:t xml:space="preserve">activity </w:t>
            </w:r>
            <w:r>
              <w:rPr>
                <w:b/>
                <w:color w:val="231F20"/>
                <w:sz w:val="26"/>
              </w:rPr>
              <w:t xml:space="preserve">over and above </w:t>
            </w:r>
            <w:r>
              <w:rPr>
                <w:color w:val="231F20"/>
                <w:sz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</w:rPr>
              <w:t xml:space="preserve">Have </w:t>
            </w:r>
            <w:r>
              <w:rPr>
                <w:color w:val="231F20"/>
                <w:sz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</w:rPr>
              <w:t>way?</w:t>
            </w:r>
          </w:p>
        </w:tc>
        <w:tc>
          <w:tcPr>
            <w:tcW w:w="368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hideMark/>
          </w:tcPr>
          <w:p w:rsidR="002A1D47" w:rsidRDefault="002A1D47">
            <w:pPr>
              <w:pStyle w:val="TableParagraph"/>
              <w:spacing w:before="17"/>
              <w:ind w:left="70"/>
              <w:rPr>
                <w:sz w:val="26"/>
              </w:rPr>
            </w:pPr>
            <w:r>
              <w:rPr>
                <w:color w:val="231F20"/>
                <w:sz w:val="26"/>
              </w:rPr>
              <w:t>No</w:t>
            </w:r>
          </w:p>
        </w:tc>
      </w:tr>
      <w:tr w:rsidR="002A1D47" w:rsidTr="001E5B0A">
        <w:trPr>
          <w:trHeight w:val="85"/>
          <w:jc w:val="center"/>
        </w:trPr>
        <w:tc>
          <w:tcPr>
            <w:tcW w:w="13652" w:type="dxa"/>
            <w:gridSpan w:val="2"/>
            <w:tcBorders>
              <w:top w:val="single" w:sz="8" w:space="0" w:color="231F20"/>
              <w:left w:val="nil"/>
              <w:bottom w:val="nil"/>
              <w:right w:val="nil"/>
            </w:tcBorders>
          </w:tcPr>
          <w:p w:rsidR="002A1D47" w:rsidRDefault="002A1D47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2A1D47" w:rsidRDefault="002A1D47"/>
    <w:sectPr w:rsidR="002A1D47" w:rsidSect="002A1D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A5" w:rsidRDefault="009E42A5" w:rsidP="009E42A5">
      <w:r>
        <w:separator/>
      </w:r>
    </w:p>
  </w:endnote>
  <w:endnote w:type="continuationSeparator" w:id="0">
    <w:p w:rsidR="009E42A5" w:rsidRDefault="009E42A5" w:rsidP="009E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A5" w:rsidRDefault="009E42A5" w:rsidP="009E42A5">
      <w:r>
        <w:separator/>
      </w:r>
    </w:p>
  </w:footnote>
  <w:footnote w:type="continuationSeparator" w:id="0">
    <w:p w:rsidR="009E42A5" w:rsidRDefault="009E42A5" w:rsidP="009E4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7"/>
    <w:rsid w:val="001E5B0A"/>
    <w:rsid w:val="00215D0A"/>
    <w:rsid w:val="002A1D47"/>
    <w:rsid w:val="00344BDA"/>
    <w:rsid w:val="00357A14"/>
    <w:rsid w:val="005F0E8F"/>
    <w:rsid w:val="007643E6"/>
    <w:rsid w:val="007666EA"/>
    <w:rsid w:val="007E6D1E"/>
    <w:rsid w:val="00813C5F"/>
    <w:rsid w:val="00831803"/>
    <w:rsid w:val="009A719A"/>
    <w:rsid w:val="009E42A5"/>
    <w:rsid w:val="00A61BC1"/>
    <w:rsid w:val="00BE3153"/>
    <w:rsid w:val="00C32D7A"/>
    <w:rsid w:val="00D55E05"/>
    <w:rsid w:val="00DE0C90"/>
    <w:rsid w:val="00E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8DCADE-6C80-474F-983B-25A73D9D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A1D47"/>
    <w:pPr>
      <w:widowControl w:val="0"/>
      <w:autoSpaceDE w:val="0"/>
      <w:autoSpaceDN w:val="0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widowControl/>
      <w:autoSpaceDE/>
      <w:autoSpaceDN/>
      <w:spacing w:before="240" w:after="60"/>
      <w:outlineLvl w:val="3"/>
    </w:pPr>
    <w:rPr>
      <w:rFonts w:asciiTheme="minorHAnsi" w:eastAsiaTheme="minorHAnsi" w:hAnsiTheme="minorHAns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widowControl/>
      <w:autoSpaceDE/>
      <w:autoSpaceDN/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widowControl/>
      <w:autoSpaceDE/>
      <w:autoSpaceDN/>
      <w:spacing w:before="240" w:after="60"/>
      <w:outlineLvl w:val="5"/>
    </w:pPr>
    <w:rPr>
      <w:rFonts w:asciiTheme="minorHAnsi" w:eastAsiaTheme="minorHAnsi" w:hAnsiTheme="minorHAnsi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widowControl/>
      <w:autoSpaceDE/>
      <w:autoSpaceDN/>
      <w:spacing w:before="240" w:after="60"/>
      <w:outlineLvl w:val="6"/>
    </w:pPr>
    <w:rPr>
      <w:rFonts w:asciiTheme="minorHAnsi" w:eastAsiaTheme="minorHAnsi" w:hAnsiTheme="minorHAnsi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widowControl/>
      <w:autoSpaceDE/>
      <w:autoSpaceDN/>
      <w:spacing w:before="240" w:after="60"/>
      <w:outlineLvl w:val="7"/>
    </w:pPr>
    <w:rPr>
      <w:rFonts w:asciiTheme="minorHAnsi" w:eastAsiaTheme="minorHAnsi" w:hAnsiTheme="minorHAnsi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widowControl/>
      <w:autoSpaceDE/>
      <w:autoSpaceDN/>
      <w:spacing w:before="240" w:after="60"/>
      <w:outlineLvl w:val="8"/>
    </w:pPr>
    <w:rPr>
      <w:rFonts w:asciiTheme="majorHAnsi" w:eastAsiaTheme="majorEastAsia" w:hAnsiTheme="majorHAns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widowControl/>
      <w:autoSpaceDE/>
      <w:autoSpaceDN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pPr>
      <w:widowControl/>
      <w:autoSpaceDE/>
      <w:autoSpaceDN/>
    </w:pPr>
    <w:rPr>
      <w:rFonts w:asciiTheme="minorHAnsi" w:eastAsiaTheme="minorHAnsi" w:hAnsiTheme="minorHAnsi" w:cs="Times New Roman"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A61BC1"/>
    <w:pPr>
      <w:widowControl/>
      <w:autoSpaceDE/>
      <w:autoSpaceDN/>
      <w:ind w:left="720"/>
      <w:contextualSpacing/>
    </w:pPr>
    <w:rPr>
      <w:rFonts w:asciiTheme="minorHAnsi" w:eastAsiaTheme="minorHAnsi" w:hAnsiTheme="minorHAnsi" w:cs="Times New Roman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1BC1"/>
    <w:pPr>
      <w:widowControl/>
      <w:autoSpaceDE/>
      <w:autoSpaceDN/>
    </w:pPr>
    <w:rPr>
      <w:rFonts w:asciiTheme="minorHAnsi" w:eastAsiaTheme="minorHAnsi" w:hAnsiTheme="minorHAnsi" w:cs="Times New Roman"/>
      <w:i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widowControl/>
      <w:autoSpaceDE/>
      <w:autoSpaceDN/>
      <w:ind w:left="720" w:right="720"/>
    </w:pPr>
    <w:rPr>
      <w:rFonts w:asciiTheme="minorHAnsi" w:eastAsiaTheme="minorHAnsi" w:hAnsiTheme="minorHAnsi" w:cs="Times New Roman"/>
      <w:b/>
      <w:i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2A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Kirklees Council</dc:creator>
  <cp:lastModifiedBy>Rebecca Minors</cp:lastModifiedBy>
  <cp:revision>2</cp:revision>
  <dcterms:created xsi:type="dcterms:W3CDTF">2019-07-22T09:07:00Z</dcterms:created>
  <dcterms:modified xsi:type="dcterms:W3CDTF">2019-07-22T09:07:00Z</dcterms:modified>
</cp:coreProperties>
</file>